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1270DD" w:rsidRPr="001270DD">
        <w:rPr>
          <w:sz w:val="28"/>
          <w:szCs w:val="28"/>
        </w:rPr>
        <w:t>1</w:t>
      </w:r>
      <w:r w:rsidR="001270DD">
        <w:rPr>
          <w:sz w:val="28"/>
          <w:szCs w:val="28"/>
        </w:rPr>
        <w:t>.202</w:t>
      </w:r>
      <w:r w:rsidR="001270DD" w:rsidRPr="001270DD">
        <w:rPr>
          <w:sz w:val="28"/>
          <w:szCs w:val="28"/>
        </w:rPr>
        <w:t>1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7045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0457B" w:rsidTr="0070457B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P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</w:t>
            </w:r>
            <w:r w:rsidR="007D6738">
              <w:rPr>
                <w:sz w:val="24"/>
                <w:szCs w:val="24"/>
              </w:rPr>
              <w:t>село Пречистинка, улица Школьная,1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двигателя-2123,0269753, цвет</w:t>
            </w:r>
            <w:r w:rsidR="003B5D1E">
              <w:rPr>
                <w:sz w:val="24"/>
                <w:szCs w:val="24"/>
              </w:rPr>
              <w:t xml:space="preserve">: серо-голубой </w:t>
            </w:r>
            <w:proofErr w:type="spellStart"/>
            <w:r w:rsidR="003B5D1E">
              <w:rPr>
                <w:sz w:val="24"/>
                <w:szCs w:val="24"/>
              </w:rPr>
              <w:t>металлик</w:t>
            </w:r>
            <w:proofErr w:type="spellEnd"/>
            <w:r w:rsidR="003B5D1E">
              <w:rPr>
                <w:sz w:val="24"/>
                <w:szCs w:val="24"/>
              </w:rPr>
              <w:t xml:space="preserve">, 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двигателя -бензиновый; экологический класс-третий.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70457B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D26C4"/>
    <w:rsid w:val="001270DD"/>
    <w:rsid w:val="00150957"/>
    <w:rsid w:val="001C4A90"/>
    <w:rsid w:val="003B5D1E"/>
    <w:rsid w:val="00437774"/>
    <w:rsid w:val="004E04C9"/>
    <w:rsid w:val="00644594"/>
    <w:rsid w:val="00654B87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15</cp:revision>
  <dcterms:created xsi:type="dcterms:W3CDTF">2018-07-19T07:46:00Z</dcterms:created>
  <dcterms:modified xsi:type="dcterms:W3CDTF">2021-01-21T05:42:00Z</dcterms:modified>
</cp:coreProperties>
</file>