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285"/>
        <w:gridCol w:w="4140"/>
      </w:tblGrid>
      <w:tr w:rsidR="00FB06F5" w:rsidRPr="009A531D" w:rsidTr="00A94302">
        <w:trPr>
          <w:trHeight w:val="1846"/>
        </w:trPr>
        <w:tc>
          <w:tcPr>
            <w:tcW w:w="5285" w:type="dxa"/>
          </w:tcPr>
          <w:p w:rsidR="00FB06F5" w:rsidRPr="009A531D" w:rsidRDefault="00FB06F5" w:rsidP="00BF69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noProof/>
              </w:rPr>
              <w:pict>
                <v:line id="_x0000_s1026" style="position:absolute;left:0;text-align:left;z-index:251657728" from="253.3pt,-.1pt" to="267.75pt,-.05pt" o:allowincell="f" stroked="f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</w:rPr>
              <w:pict>
                <v:line id="_x0000_s1027" style="position:absolute;left:0;text-align:left;z-index:251654656" from="253.3pt,-.1pt" to="253.35pt,14.35pt" o:allowincell="f" stroked="f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</w:rPr>
              <w:pict>
                <v:line id="_x0000_s1028" style="position:absolute;left:0;text-align:left;z-index:251656704" from="246.1pt,7.1pt" to="246.15pt,57.55pt" o:allowincell="f" stroked="f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</w:rPr>
              <w:pict>
                <v:line id="_x0000_s1029" style="position:absolute;left:0;text-align:left;z-index:251655680" from="253.3pt,-.1pt" to="267.75pt,-.05pt" o:allowincell="f" stroked="f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</w:rPr>
              <w:pict>
                <v:line id="_x0000_s1030" style="position:absolute;left:0;text-align:left;z-index:251653632" from="455.05pt,15.65pt" to="455.1pt,15.7pt" o:allowincell="f">
                  <v:stroke startarrowwidth="narrow" startarrowlength="short" endarrowwidth="narrow" endarrowlength="short"/>
                </v:line>
              </w:pict>
            </w:r>
            <w:r w:rsidRPr="009A531D">
              <w:rPr>
                <w:rFonts w:ascii="Times New Roman" w:hAnsi="Times New Roman"/>
                <w:b/>
                <w:sz w:val="28"/>
              </w:rPr>
              <w:t>АДМИНИСТРАЦИЯ</w:t>
            </w:r>
          </w:p>
          <w:p w:rsidR="00FB06F5" w:rsidRPr="009A531D" w:rsidRDefault="00FB06F5" w:rsidP="00BF69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9A531D">
              <w:rPr>
                <w:rFonts w:ascii="Times New Roman" w:hAnsi="Times New Roman"/>
                <w:b/>
                <w:sz w:val="28"/>
              </w:rPr>
              <w:t xml:space="preserve">МУНИЦИПАЛЬНОГО ОБРАЗОВАНИЯ </w:t>
            </w:r>
          </w:p>
          <w:p w:rsidR="00FB06F5" w:rsidRDefault="00FB06F5" w:rsidP="00BF69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ПРЕЧИСТИНСКИЙ</w:t>
            </w:r>
            <w:r w:rsidRPr="009A531D">
              <w:rPr>
                <w:rFonts w:ascii="Times New Roman" w:hAnsi="Times New Roman"/>
                <w:b/>
                <w:sz w:val="28"/>
              </w:rPr>
              <w:t xml:space="preserve"> СЕЛЬСОВЕТ </w:t>
            </w:r>
          </w:p>
          <w:p w:rsidR="00FB06F5" w:rsidRDefault="00FB06F5" w:rsidP="00BF69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9A531D">
              <w:rPr>
                <w:rFonts w:ascii="Times New Roman" w:hAnsi="Times New Roman"/>
                <w:b/>
                <w:sz w:val="28"/>
              </w:rPr>
              <w:t>О</w:t>
            </w:r>
            <w:r>
              <w:rPr>
                <w:rFonts w:ascii="Times New Roman" w:hAnsi="Times New Roman"/>
                <w:b/>
                <w:sz w:val="28"/>
              </w:rPr>
              <w:t>ренбургского района</w:t>
            </w:r>
            <w:r w:rsidRPr="009A531D">
              <w:rPr>
                <w:rFonts w:ascii="Times New Roman" w:hAnsi="Times New Roman"/>
                <w:b/>
                <w:sz w:val="28"/>
              </w:rPr>
              <w:t xml:space="preserve"> </w:t>
            </w:r>
          </w:p>
          <w:p w:rsidR="00FB06F5" w:rsidRPr="009A531D" w:rsidRDefault="00FB06F5" w:rsidP="00BF69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9A531D">
              <w:rPr>
                <w:rFonts w:ascii="Times New Roman" w:hAnsi="Times New Roman"/>
                <w:b/>
                <w:sz w:val="28"/>
              </w:rPr>
              <w:t>О</w:t>
            </w:r>
            <w:r>
              <w:rPr>
                <w:rFonts w:ascii="Times New Roman" w:hAnsi="Times New Roman"/>
                <w:b/>
                <w:sz w:val="28"/>
              </w:rPr>
              <w:t>ренбургской области</w:t>
            </w:r>
          </w:p>
          <w:p w:rsidR="00FB06F5" w:rsidRPr="009A531D" w:rsidRDefault="00FB06F5" w:rsidP="00BF69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FB06F5" w:rsidRPr="009A531D" w:rsidRDefault="00FB06F5" w:rsidP="00BF69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531D">
              <w:rPr>
                <w:rFonts w:ascii="Times New Roman" w:hAnsi="Times New Roman"/>
                <w:b/>
                <w:sz w:val="28"/>
                <w:szCs w:val="28"/>
              </w:rPr>
              <w:t>ПОСТАНОВЛЕНИЕ</w:t>
            </w:r>
          </w:p>
          <w:p w:rsidR="00FB06F5" w:rsidRPr="009A531D" w:rsidRDefault="00FB06F5" w:rsidP="00BF69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40" w:type="dxa"/>
          </w:tcPr>
          <w:p w:rsidR="00FB06F5" w:rsidRPr="009A531D" w:rsidRDefault="00FB06F5" w:rsidP="005029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</w:p>
          <w:p w:rsidR="00FB06F5" w:rsidRPr="009A531D" w:rsidRDefault="00FB06F5" w:rsidP="00BF690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</w:rPr>
            </w:pPr>
          </w:p>
        </w:tc>
      </w:tr>
      <w:tr w:rsidR="00FB06F5" w:rsidRPr="009A531D" w:rsidTr="00A94302">
        <w:trPr>
          <w:trHeight w:val="720"/>
        </w:trPr>
        <w:tc>
          <w:tcPr>
            <w:tcW w:w="5285" w:type="dxa"/>
          </w:tcPr>
          <w:p w:rsidR="00FB06F5" w:rsidRPr="009A531D" w:rsidRDefault="00FB06F5" w:rsidP="007C21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noProof/>
              </w:rPr>
              <w:pict>
                <v:line id="_x0000_s1031" style="position:absolute;left:0;text-align:left;z-index:251661824;mso-position-horizontal-relative:text;mso-position-vertical-relative:text" from="210.1pt,33.1pt" to="210.15pt,47.55pt" o:allowincell="f" strokeweight="1pt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</w:rPr>
              <w:pict>
                <v:line id="_x0000_s1032" style="position:absolute;left:0;text-align:left;z-index:251660800;mso-position-horizontal-relative:text;mso-position-vertical-relative:text" from="195.7pt,33.1pt" to="210.15pt,33.15pt" o:allowincell="f" strokeweight="1pt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</w:rPr>
              <w:pict>
                <v:line id="_x0000_s1033" style="position:absolute;left:0;text-align:left;z-index:251658752;mso-position-horizontal-relative:text;mso-position-vertical-relative:text" from="1.3pt,33.1pt" to="15.75pt,33.15pt" o:allowincell="f" strokeweight="1pt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</w:rPr>
              <w:pict>
                <v:line id="_x0000_s1034" style="position:absolute;left:0;text-align:left;z-index:251659776;mso-position-horizontal-relative:text;mso-position-vertical-relative:text" from="1.3pt,33.1pt" to="1.35pt,47.55pt" o:allowincell="f" strokeweight="1pt">
                  <v:stroke startarrowwidth="narrow" startarrowlength="short" endarrowwidth="narrow" endarrowlength="short"/>
                </v:line>
              </w:pict>
            </w:r>
            <w:r>
              <w:rPr>
                <w:rFonts w:ascii="Times New Roman" w:hAnsi="Times New Roman"/>
                <w:sz w:val="28"/>
              </w:rPr>
              <w:t>от 21.06.2019г. № 37-п</w:t>
            </w:r>
          </w:p>
        </w:tc>
        <w:tc>
          <w:tcPr>
            <w:tcW w:w="4140" w:type="dxa"/>
          </w:tcPr>
          <w:p w:rsidR="00FB06F5" w:rsidRPr="009A531D" w:rsidRDefault="00FB06F5" w:rsidP="00BF6903">
            <w:pPr>
              <w:spacing w:after="0" w:line="240" w:lineRule="auto"/>
              <w:rPr>
                <w:rFonts w:ascii="Times New Roman" w:hAnsi="Times New Roman"/>
                <w:noProof/>
                <w:sz w:val="28"/>
              </w:rPr>
            </w:pPr>
          </w:p>
        </w:tc>
      </w:tr>
      <w:tr w:rsidR="00FB06F5" w:rsidRPr="009A531D" w:rsidTr="00A94302">
        <w:trPr>
          <w:trHeight w:val="283"/>
        </w:trPr>
        <w:tc>
          <w:tcPr>
            <w:tcW w:w="5285" w:type="dxa"/>
          </w:tcPr>
          <w:p w:rsidR="00FB06F5" w:rsidRPr="009A531D" w:rsidRDefault="00FB06F5" w:rsidP="00D65D77">
            <w:pPr>
              <w:spacing w:after="0" w:line="240" w:lineRule="auto"/>
              <w:ind w:right="-41"/>
              <w:jc w:val="both"/>
              <w:rPr>
                <w:rFonts w:ascii="Times New Roman" w:hAnsi="Times New Roman"/>
                <w:sz w:val="28"/>
              </w:rPr>
            </w:pPr>
            <w:r w:rsidRPr="009A531D">
              <w:rPr>
                <w:rFonts w:ascii="Times New Roman" w:hAnsi="Times New Roman"/>
                <w:sz w:val="28"/>
                <w:szCs w:val="28"/>
              </w:rPr>
              <w:t xml:space="preserve">О выделении специальных мест для размещения печатных  предвыборных агитационных материалов по выборам </w:t>
            </w:r>
            <w:r w:rsidRPr="009A531D">
              <w:rPr>
                <w:rFonts w:ascii="Times New Roman" w:hAnsi="Times New Roman"/>
                <w:bCs/>
                <w:sz w:val="28"/>
                <w:szCs w:val="28"/>
              </w:rPr>
              <w:t>Губернатора Оренбургской области</w:t>
            </w:r>
          </w:p>
        </w:tc>
        <w:tc>
          <w:tcPr>
            <w:tcW w:w="4140" w:type="dxa"/>
          </w:tcPr>
          <w:p w:rsidR="00FB06F5" w:rsidRPr="009A531D" w:rsidRDefault="00FB06F5" w:rsidP="00D41029">
            <w:pPr>
              <w:spacing w:after="0" w:line="240" w:lineRule="auto"/>
              <w:ind w:right="-4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B06F5" w:rsidRPr="00BF6903" w:rsidRDefault="00FB06F5" w:rsidP="00BF6903">
      <w:pPr>
        <w:spacing w:after="0" w:line="240" w:lineRule="auto"/>
        <w:rPr>
          <w:rFonts w:ascii="Times New Roman" w:hAnsi="Times New Roman"/>
        </w:rPr>
      </w:pPr>
    </w:p>
    <w:p w:rsidR="00FB06F5" w:rsidRPr="00277428" w:rsidRDefault="00FB06F5" w:rsidP="00A421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1029">
        <w:rPr>
          <w:rFonts w:ascii="Times New Roman" w:hAnsi="Times New Roman"/>
          <w:sz w:val="28"/>
          <w:szCs w:val="28"/>
        </w:rPr>
        <w:t>В соответствии с частью 7 статьи 54 Федеральным законом от 12 июня 2002 №</w:t>
      </w:r>
      <w:hyperlink r:id="rId4" w:history="1">
        <w:r w:rsidRPr="00D41029">
          <w:rPr>
            <w:rFonts w:ascii="Times New Roman" w:hAnsi="Times New Roman"/>
            <w:sz w:val="28"/>
            <w:szCs w:val="28"/>
          </w:rPr>
          <w:t xml:space="preserve"> 67-ФЗ</w:t>
        </w:r>
      </w:hyperlink>
      <w:r w:rsidRPr="00D41029">
        <w:rPr>
          <w:rFonts w:ascii="Times New Roman" w:hAnsi="Times New Roman"/>
          <w:sz w:val="28"/>
          <w:szCs w:val="28"/>
        </w:rPr>
        <w:t xml:space="preserve"> «Об основных гарантиях избирательных прав и права на участие в референдуме граждан Российской Федерации», </w:t>
      </w:r>
      <w:r w:rsidRPr="00D52E91">
        <w:rPr>
          <w:rFonts w:ascii="Times New Roman" w:hAnsi="Times New Roman"/>
          <w:sz w:val="28"/>
          <w:szCs w:val="28"/>
        </w:rPr>
        <w:t xml:space="preserve">частью </w:t>
      </w:r>
      <w:r>
        <w:rPr>
          <w:rFonts w:ascii="Times New Roman" w:hAnsi="Times New Roman"/>
          <w:sz w:val="28"/>
          <w:szCs w:val="28"/>
        </w:rPr>
        <w:t>6</w:t>
      </w:r>
      <w:r w:rsidRPr="00D52E91">
        <w:rPr>
          <w:rFonts w:ascii="Times New Roman" w:hAnsi="Times New Roman"/>
          <w:sz w:val="28"/>
          <w:szCs w:val="28"/>
        </w:rPr>
        <w:t xml:space="preserve"> статьи </w:t>
      </w:r>
      <w:r>
        <w:rPr>
          <w:rFonts w:ascii="Times New Roman" w:hAnsi="Times New Roman"/>
          <w:sz w:val="28"/>
          <w:szCs w:val="28"/>
        </w:rPr>
        <w:t>46</w:t>
      </w:r>
      <w:r w:rsidRPr="00D52E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Закона Оренбургской области от 25.06.2012 № 883/250-V-ОЗ «О выборах Губернатора Оренбургской области»</w:t>
      </w:r>
      <w:r w:rsidRPr="00D52E91">
        <w:rPr>
          <w:rFonts w:ascii="Times New Roman" w:hAnsi="Times New Roman"/>
          <w:sz w:val="28"/>
          <w:szCs w:val="28"/>
        </w:rPr>
        <w:t>, учитывая</w:t>
      </w:r>
      <w:r w:rsidRPr="00277428">
        <w:rPr>
          <w:rFonts w:ascii="Times New Roman" w:hAnsi="Times New Roman"/>
          <w:sz w:val="28"/>
          <w:szCs w:val="28"/>
        </w:rPr>
        <w:t xml:space="preserve"> предложение территориальной избирательной комиссии</w:t>
      </w:r>
      <w:r>
        <w:rPr>
          <w:rFonts w:ascii="Times New Roman" w:hAnsi="Times New Roman"/>
          <w:sz w:val="28"/>
          <w:szCs w:val="28"/>
        </w:rPr>
        <w:t xml:space="preserve"> Оренбургского района</w:t>
      </w:r>
      <w:r w:rsidRPr="00277428">
        <w:rPr>
          <w:rFonts w:ascii="Times New Roman" w:hAnsi="Times New Roman"/>
          <w:sz w:val="28"/>
          <w:szCs w:val="28"/>
        </w:rPr>
        <w:t xml:space="preserve"> Оренбургской области</w:t>
      </w:r>
      <w:r>
        <w:rPr>
          <w:rFonts w:ascii="Times New Roman" w:hAnsi="Times New Roman"/>
          <w:sz w:val="28"/>
          <w:szCs w:val="28"/>
        </w:rPr>
        <w:t>:</w:t>
      </w:r>
    </w:p>
    <w:p w:rsidR="00FB06F5" w:rsidRPr="00BF6903" w:rsidRDefault="00FB06F5" w:rsidP="005029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6903">
        <w:rPr>
          <w:rFonts w:ascii="Times New Roman" w:hAnsi="Times New Roman"/>
          <w:sz w:val="28"/>
          <w:szCs w:val="28"/>
        </w:rPr>
        <w:t xml:space="preserve">1. Выделить и оборудовать на территории </w:t>
      </w:r>
      <w:r w:rsidRPr="009E2198">
        <w:rPr>
          <w:rFonts w:ascii="Times New Roman" w:hAnsi="Times New Roman"/>
          <w:sz w:val="28"/>
          <w:szCs w:val="28"/>
        </w:rPr>
        <w:t>избирательного участка</w:t>
      </w:r>
      <w:r w:rsidRPr="00D41029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BF6903">
        <w:rPr>
          <w:rFonts w:ascii="Times New Roman" w:hAnsi="Times New Roman"/>
          <w:sz w:val="28"/>
          <w:szCs w:val="28"/>
        </w:rPr>
        <w:t xml:space="preserve">специальные места для размещения </w:t>
      </w:r>
      <w:r w:rsidRPr="00D41029">
        <w:rPr>
          <w:rFonts w:ascii="Times New Roman" w:hAnsi="Times New Roman"/>
          <w:sz w:val="28"/>
          <w:szCs w:val="28"/>
        </w:rPr>
        <w:t xml:space="preserve">печатных  предвыборных агитационных материалов по выборам </w:t>
      </w:r>
      <w:r>
        <w:rPr>
          <w:rFonts w:ascii="Times New Roman" w:hAnsi="Times New Roman"/>
          <w:bCs/>
          <w:sz w:val="28"/>
          <w:szCs w:val="28"/>
        </w:rPr>
        <w:t>Губернатора Оренбургской области</w:t>
      </w:r>
      <w:r w:rsidRPr="00BF6903">
        <w:rPr>
          <w:rFonts w:ascii="Times New Roman" w:hAnsi="Times New Roman"/>
          <w:sz w:val="28"/>
          <w:szCs w:val="28"/>
        </w:rPr>
        <w:t>:</w:t>
      </w:r>
    </w:p>
    <w:p w:rsidR="00FB06F5" w:rsidRPr="007611D9" w:rsidRDefault="00FB06F5" w:rsidP="005029A3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7611D9">
        <w:rPr>
          <w:rFonts w:ascii="Times New Roman" w:hAnsi="Times New Roman"/>
          <w:sz w:val="28"/>
          <w:szCs w:val="28"/>
        </w:rPr>
        <w:t>Избирательный участок № 1205: доска объявлений у магазина по ул. Школьной от Боевинского сельпо;</w:t>
      </w:r>
    </w:p>
    <w:p w:rsidR="00FB06F5" w:rsidRPr="007611D9" w:rsidRDefault="00FB06F5" w:rsidP="005029A3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7611D9">
        <w:rPr>
          <w:rFonts w:ascii="Times New Roman" w:hAnsi="Times New Roman"/>
          <w:sz w:val="28"/>
          <w:szCs w:val="28"/>
        </w:rPr>
        <w:t>Щит возле магазина ООО «Волна»</w:t>
      </w:r>
      <w:r>
        <w:rPr>
          <w:rFonts w:ascii="Times New Roman" w:hAnsi="Times New Roman"/>
          <w:sz w:val="28"/>
          <w:szCs w:val="28"/>
        </w:rPr>
        <w:t>.</w:t>
      </w:r>
    </w:p>
    <w:p w:rsidR="00FB06F5" w:rsidRPr="00BF6903" w:rsidRDefault="00FB06F5" w:rsidP="005029A3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BF6903">
        <w:rPr>
          <w:rFonts w:ascii="Times New Roman" w:hAnsi="Times New Roman"/>
          <w:sz w:val="28"/>
          <w:szCs w:val="28"/>
        </w:rPr>
        <w:t xml:space="preserve">2. Запретить вывешивать (расклеивать, размещать) печатные предвыборные агитационные материалы на памятниках, обелисках, зданиях, сооружениях и в помещениях, имеющих историческую, культурную или архитектурную ценность, а также в зданиях, в которых размещены избирательные комиссии, помещения для голосования, и на расстоянии менее </w:t>
      </w:r>
      <w:smartTag w:uri="urn:schemas-microsoft-com:office:smarttags" w:element="metricconverter">
        <w:smartTagPr>
          <w:attr w:name="ProductID" w:val="50 метров"/>
        </w:smartTagPr>
        <w:r w:rsidRPr="00BF6903">
          <w:rPr>
            <w:rFonts w:ascii="Times New Roman" w:hAnsi="Times New Roman"/>
            <w:sz w:val="28"/>
            <w:szCs w:val="28"/>
          </w:rPr>
          <w:t>50 метров</w:t>
        </w:r>
      </w:smartTag>
      <w:r w:rsidRPr="00BF6903">
        <w:rPr>
          <w:rFonts w:ascii="Times New Roman" w:hAnsi="Times New Roman"/>
          <w:sz w:val="28"/>
          <w:szCs w:val="28"/>
        </w:rPr>
        <w:t xml:space="preserve"> от входа в них. </w:t>
      </w:r>
    </w:p>
    <w:p w:rsidR="00FB06F5" w:rsidRPr="00BF6903" w:rsidRDefault="00FB06F5" w:rsidP="005029A3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BF6903">
        <w:rPr>
          <w:rFonts w:ascii="Times New Roman" w:hAnsi="Times New Roman"/>
          <w:sz w:val="28"/>
          <w:szCs w:val="28"/>
        </w:rPr>
        <w:t>3. Направить настоящее постановление в территориальную избирательную комиссию Оренбургского района.</w:t>
      </w:r>
    </w:p>
    <w:p w:rsidR="00FB06F5" w:rsidRPr="00BF6903" w:rsidRDefault="00FB06F5" w:rsidP="005029A3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BF6903">
        <w:rPr>
          <w:rFonts w:ascii="Times New Roman" w:hAnsi="Times New Roman"/>
          <w:sz w:val="28"/>
          <w:szCs w:val="28"/>
        </w:rPr>
        <w:t>4. Контроль за исполнением настоящего постановления оставляю за собой.</w:t>
      </w:r>
    </w:p>
    <w:p w:rsidR="00FB06F5" w:rsidRDefault="00FB06F5" w:rsidP="005029A3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FB06F5" w:rsidRPr="00BF6903" w:rsidRDefault="00FB06F5" w:rsidP="005029A3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FB06F5" w:rsidRDefault="00FB06F5" w:rsidP="005029A3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BF6903">
        <w:rPr>
          <w:rFonts w:ascii="Times New Roman" w:hAnsi="Times New Roman"/>
          <w:sz w:val="28"/>
        </w:rPr>
        <w:t xml:space="preserve">Глава муниципального образования                                              </w:t>
      </w:r>
      <w:r>
        <w:rPr>
          <w:rFonts w:ascii="Times New Roman" w:hAnsi="Times New Roman"/>
          <w:sz w:val="28"/>
        </w:rPr>
        <w:t>Е.А. Мамонтов</w:t>
      </w:r>
      <w:r w:rsidRPr="00BF6903">
        <w:rPr>
          <w:rFonts w:ascii="Times New Roman" w:hAnsi="Times New Roman"/>
          <w:sz w:val="28"/>
        </w:rPr>
        <w:t xml:space="preserve"> </w:t>
      </w:r>
    </w:p>
    <w:p w:rsidR="00FB06F5" w:rsidRDefault="00FB06F5" w:rsidP="005029A3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FB06F5" w:rsidRPr="00BF6903" w:rsidRDefault="00FB06F5" w:rsidP="00BF6903">
      <w:pPr>
        <w:spacing w:after="0" w:line="240" w:lineRule="auto"/>
        <w:ind w:left="1260" w:hanging="1260"/>
        <w:jc w:val="both"/>
        <w:rPr>
          <w:rFonts w:ascii="Times New Roman" w:hAnsi="Times New Roman"/>
          <w:sz w:val="28"/>
        </w:rPr>
      </w:pPr>
    </w:p>
    <w:p w:rsidR="00FB06F5" w:rsidRDefault="00FB06F5" w:rsidP="00BF6903">
      <w:pPr>
        <w:spacing w:after="0" w:line="240" w:lineRule="auto"/>
        <w:ind w:left="1260" w:hanging="1260"/>
        <w:jc w:val="both"/>
        <w:rPr>
          <w:rFonts w:ascii="Times New Roman" w:hAnsi="Times New Roman"/>
          <w:sz w:val="28"/>
        </w:rPr>
      </w:pPr>
    </w:p>
    <w:sectPr w:rsidR="00FB06F5" w:rsidSect="00D41029">
      <w:pgSz w:w="11906" w:h="16838"/>
      <w:pgMar w:top="89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6903"/>
    <w:rsid w:val="00145C5D"/>
    <w:rsid w:val="001A32BE"/>
    <w:rsid w:val="00231BEA"/>
    <w:rsid w:val="00277428"/>
    <w:rsid w:val="00295FED"/>
    <w:rsid w:val="002D7E70"/>
    <w:rsid w:val="00335959"/>
    <w:rsid w:val="00351001"/>
    <w:rsid w:val="003826D8"/>
    <w:rsid w:val="005029A3"/>
    <w:rsid w:val="0050771A"/>
    <w:rsid w:val="00514FD0"/>
    <w:rsid w:val="006271D1"/>
    <w:rsid w:val="006E44A3"/>
    <w:rsid w:val="007611D9"/>
    <w:rsid w:val="00761C48"/>
    <w:rsid w:val="007A535E"/>
    <w:rsid w:val="007C2114"/>
    <w:rsid w:val="007F7D34"/>
    <w:rsid w:val="00804096"/>
    <w:rsid w:val="009A531D"/>
    <w:rsid w:val="009B6BE2"/>
    <w:rsid w:val="009E2198"/>
    <w:rsid w:val="00A25AC6"/>
    <w:rsid w:val="00A42190"/>
    <w:rsid w:val="00A50119"/>
    <w:rsid w:val="00A94302"/>
    <w:rsid w:val="00B35AEE"/>
    <w:rsid w:val="00BD4947"/>
    <w:rsid w:val="00BF6903"/>
    <w:rsid w:val="00C650F0"/>
    <w:rsid w:val="00CC60F8"/>
    <w:rsid w:val="00D058B9"/>
    <w:rsid w:val="00D13457"/>
    <w:rsid w:val="00D41029"/>
    <w:rsid w:val="00D52E91"/>
    <w:rsid w:val="00D65D77"/>
    <w:rsid w:val="00E26788"/>
    <w:rsid w:val="00ED21FE"/>
    <w:rsid w:val="00ED4A22"/>
    <w:rsid w:val="00F93BA7"/>
    <w:rsid w:val="00FB0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AEE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A2787EE4E6ABC20B4F791C564DF42C7E9542145DB56945EDE5730C4EFDE0I7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47</TotalTime>
  <Pages>1</Pages>
  <Words>263</Words>
  <Characters>1500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ЗахароваСВ</dc:creator>
  <cp:keywords/>
  <dc:description/>
  <cp:lastModifiedBy>ИРИНА</cp:lastModifiedBy>
  <cp:revision>8</cp:revision>
  <cp:lastPrinted>2019-06-24T07:38:00Z</cp:lastPrinted>
  <dcterms:created xsi:type="dcterms:W3CDTF">2019-06-21T06:35:00Z</dcterms:created>
  <dcterms:modified xsi:type="dcterms:W3CDTF">2019-06-24T09:33:00Z</dcterms:modified>
</cp:coreProperties>
</file>